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2C2324" w:rsidRDefault="007264F1" w:rsidP="002C2324">
      <w:pPr>
        <w:numPr>
          <w:ilvl w:val="0"/>
          <w:numId w:val="2"/>
        </w:numPr>
        <w:tabs>
          <w:tab w:val="right" w:pos="10080"/>
        </w:tabs>
      </w:pPr>
      <w:r w:rsidRPr="002C2324">
        <w:rPr>
          <w:lang w:val="en-US"/>
        </w:rPr>
        <w:t xml:space="preserve">Onesha rents a market stall selling jewellery. She makes most of the jewellery herself but she also buts items from large manufacturers. Her only </w:t>
      </w:r>
      <w:r w:rsidRPr="002C2324">
        <w:rPr>
          <w:lang w:val="en-US"/>
        </w:rPr>
        <w:t>other variable cost is the salary of her sales assistant who receives a small payment for each item she sells. Onesha wants to expand her business and has found an empty shop nearer home. The fixed costs of the shop are 3 times that of the market stall.</w:t>
      </w:r>
    </w:p>
    <w:p w:rsidR="00000000" w:rsidRPr="002C2324" w:rsidRDefault="007264F1" w:rsidP="002C2324">
      <w:pPr>
        <w:numPr>
          <w:ilvl w:val="0"/>
          <w:numId w:val="3"/>
        </w:numPr>
        <w:tabs>
          <w:tab w:val="clear" w:pos="720"/>
          <w:tab w:val="right" w:pos="10080"/>
        </w:tabs>
        <w:ind w:left="1080"/>
      </w:pPr>
      <w:r w:rsidRPr="002C2324">
        <w:rPr>
          <w:lang w:val="en-US"/>
        </w:rPr>
        <w:t>What is meant by variable costs?</w:t>
      </w:r>
      <w:r w:rsidRPr="002C2324">
        <w:rPr>
          <w:lang w:val="en-US"/>
        </w:rPr>
        <w:tab/>
        <w:t>[2]</w:t>
      </w:r>
    </w:p>
    <w:p w:rsidR="00000000" w:rsidRPr="002C2324" w:rsidRDefault="007264F1" w:rsidP="002C2324">
      <w:pPr>
        <w:numPr>
          <w:ilvl w:val="0"/>
          <w:numId w:val="3"/>
        </w:numPr>
        <w:tabs>
          <w:tab w:val="clear" w:pos="720"/>
          <w:tab w:val="right" w:pos="10080"/>
        </w:tabs>
        <w:ind w:left="1080"/>
      </w:pPr>
      <w:r w:rsidRPr="002C2324">
        <w:rPr>
          <w:lang w:val="en-US"/>
        </w:rPr>
        <w:t xml:space="preserve">Identify </w:t>
      </w:r>
      <w:r w:rsidRPr="002C2324">
        <w:rPr>
          <w:b/>
          <w:bCs/>
          <w:lang w:val="en-US"/>
        </w:rPr>
        <w:t>t</w:t>
      </w:r>
      <w:r w:rsidRPr="002C2324">
        <w:rPr>
          <w:b/>
          <w:bCs/>
          <w:lang w:val="en-US"/>
        </w:rPr>
        <w:t>wo</w:t>
      </w:r>
      <w:r w:rsidRPr="002C2324">
        <w:rPr>
          <w:lang w:val="en-US"/>
        </w:rPr>
        <w:t xml:space="preserve"> fixed costs that Onesha has.</w:t>
      </w:r>
      <w:r w:rsidRPr="002C2324">
        <w:rPr>
          <w:lang w:val="en-US"/>
        </w:rPr>
        <w:tab/>
        <w:t xml:space="preserve"> [2]</w:t>
      </w:r>
    </w:p>
    <w:p w:rsidR="00000000" w:rsidRPr="002C2324" w:rsidRDefault="007264F1" w:rsidP="002C2324">
      <w:pPr>
        <w:numPr>
          <w:ilvl w:val="0"/>
          <w:numId w:val="3"/>
        </w:numPr>
        <w:tabs>
          <w:tab w:val="clear" w:pos="720"/>
          <w:tab w:val="right" w:pos="10080"/>
        </w:tabs>
        <w:ind w:left="1080"/>
      </w:pPr>
      <w:r w:rsidRPr="002C2324">
        <w:rPr>
          <w:lang w:val="en-US"/>
        </w:rPr>
        <w:t xml:space="preserve">Identify and explain </w:t>
      </w:r>
      <w:r w:rsidRPr="002C2324">
        <w:rPr>
          <w:b/>
          <w:bCs/>
          <w:lang w:val="en-US"/>
        </w:rPr>
        <w:t>two</w:t>
      </w:r>
      <w:r w:rsidRPr="002C2324">
        <w:rPr>
          <w:lang w:val="en-US"/>
        </w:rPr>
        <w:t xml:space="preserve"> ways in which Onesha could reduce the break-even level of sales from her market stall.</w:t>
      </w:r>
      <w:r w:rsidRPr="002C2324">
        <w:rPr>
          <w:lang w:val="en-US"/>
        </w:rPr>
        <w:tab/>
        <w:t xml:space="preserve"> [4]</w:t>
      </w:r>
    </w:p>
    <w:p w:rsidR="00000000" w:rsidRPr="002C2324" w:rsidRDefault="007264F1" w:rsidP="002C2324">
      <w:pPr>
        <w:numPr>
          <w:ilvl w:val="0"/>
          <w:numId w:val="3"/>
        </w:numPr>
        <w:tabs>
          <w:tab w:val="clear" w:pos="720"/>
          <w:tab w:val="right" w:pos="10080"/>
        </w:tabs>
        <w:ind w:left="1080"/>
      </w:pPr>
      <w:r w:rsidRPr="002C2324">
        <w:rPr>
          <w:lang w:val="en-US"/>
        </w:rPr>
        <w:t>Ide</w:t>
      </w:r>
      <w:r w:rsidRPr="002C2324">
        <w:rPr>
          <w:lang w:val="en-US"/>
        </w:rPr>
        <w:t xml:space="preserve">ntify and explain </w:t>
      </w:r>
      <w:r w:rsidRPr="002C2324">
        <w:rPr>
          <w:b/>
          <w:bCs/>
          <w:lang w:val="en-US"/>
        </w:rPr>
        <w:t>two</w:t>
      </w:r>
      <w:r w:rsidRPr="002C2324">
        <w:rPr>
          <w:lang w:val="en-US"/>
        </w:rPr>
        <w:t xml:space="preserve"> reasons wh</w:t>
      </w:r>
      <w:r w:rsidR="002C2324">
        <w:rPr>
          <w:lang w:val="en-US"/>
        </w:rPr>
        <w:t>y large jewellery manufacturers</w:t>
      </w:r>
      <w:r w:rsidRPr="002C2324">
        <w:rPr>
          <w:lang w:val="en-US"/>
        </w:rPr>
        <w:t xml:space="preserve"> can produce jewellery at lower average costs than </w:t>
      </w:r>
      <w:r w:rsidRPr="002C2324">
        <w:rPr>
          <w:lang w:val="en-US"/>
        </w:rPr>
        <w:t>Onesha can.</w:t>
      </w:r>
      <w:r w:rsidRPr="002C2324">
        <w:rPr>
          <w:lang w:val="en-US"/>
        </w:rPr>
        <w:tab/>
        <w:t>[6]</w:t>
      </w:r>
    </w:p>
    <w:p w:rsidR="00000000" w:rsidRPr="002C2324" w:rsidRDefault="007264F1" w:rsidP="002C2324">
      <w:pPr>
        <w:numPr>
          <w:ilvl w:val="0"/>
          <w:numId w:val="3"/>
        </w:numPr>
        <w:tabs>
          <w:tab w:val="right" w:pos="10080"/>
        </w:tabs>
        <w:ind w:left="1080"/>
      </w:pPr>
      <w:r w:rsidRPr="002C2324">
        <w:rPr>
          <w:lang w:val="en-US"/>
        </w:rPr>
        <w:t xml:space="preserve">Would you advise Onesha to close her market stall and open a shop instead? Justify your answer. </w:t>
      </w:r>
      <w:r w:rsidRPr="002C2324">
        <w:rPr>
          <w:lang w:val="en-US"/>
        </w:rPr>
        <w:tab/>
        <w:t xml:space="preserve">[6]  </w:t>
      </w:r>
    </w:p>
    <w:p w:rsidR="00000000" w:rsidRPr="002C2324" w:rsidRDefault="007264F1" w:rsidP="002C2324">
      <w:pPr>
        <w:pStyle w:val="ListParagraph"/>
        <w:numPr>
          <w:ilvl w:val="0"/>
          <w:numId w:val="7"/>
        </w:numPr>
        <w:tabs>
          <w:tab w:val="right" w:pos="10080"/>
        </w:tabs>
      </w:pPr>
      <w:r w:rsidRPr="002C2324">
        <w:rPr>
          <w:lang w:val="en-US"/>
        </w:rPr>
        <w:t xml:space="preserve">Sodasqueeze PLC is one of the world’s largest makers of soft drinks. Sales have increased in recent years but profits have </w:t>
      </w:r>
      <w:r w:rsidRPr="002C2324">
        <w:rPr>
          <w:lang w:val="en-US"/>
        </w:rPr>
        <w:t>not. Rising fixed and variable costs have meant that higher sales revenue has not led to higher profits. The Chief Executive has recently said: “Perhaps the company is too big to manage efficiently.” A new factory is planned for Country A. An incomplete br</w:t>
      </w:r>
      <w:r w:rsidRPr="002C2324">
        <w:rPr>
          <w:lang w:val="en-US"/>
        </w:rPr>
        <w:t>eak-even chart is shown.</w:t>
      </w:r>
    </w:p>
    <w:p w:rsidR="002C2324" w:rsidRPr="002C2324" w:rsidRDefault="002C2324" w:rsidP="002C2324">
      <w:pPr>
        <w:pStyle w:val="ListParagraph"/>
        <w:tabs>
          <w:tab w:val="right" w:pos="10080"/>
        </w:tabs>
        <w:ind w:left="-90"/>
      </w:pPr>
      <w:r>
        <w:rPr>
          <w:noProof/>
          <w:lang w:eastAsia="en-GB"/>
        </w:rPr>
        <w:drawing>
          <wp:inline distT="0" distB="0" distL="0" distR="0" wp14:anchorId="4E8F4794" wp14:editId="1134AA33">
            <wp:extent cx="5905500" cy="276391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17117" t="33103" r="25715" b="19311"/>
                    <a:stretch/>
                  </pic:blipFill>
                  <pic:spPr bwMode="auto">
                    <a:xfrm>
                      <a:off x="0" y="0"/>
                      <a:ext cx="5919796" cy="27706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00000" w:rsidRPr="002C2324" w:rsidRDefault="007264F1" w:rsidP="002C2324">
      <w:pPr>
        <w:numPr>
          <w:ilvl w:val="0"/>
          <w:numId w:val="8"/>
        </w:numPr>
        <w:tabs>
          <w:tab w:val="right" w:pos="10080"/>
        </w:tabs>
        <w:ind w:left="990" w:hanging="450"/>
      </w:pPr>
      <w:r w:rsidRPr="002C2324">
        <w:rPr>
          <w:lang w:val="en-US"/>
        </w:rPr>
        <w:t>What is meant by the term ‘fixed costs’?</w:t>
      </w:r>
      <w:r w:rsidRPr="002C2324">
        <w:rPr>
          <w:lang w:val="en-US"/>
        </w:rPr>
        <w:tab/>
        <w:t>[2]</w:t>
      </w:r>
    </w:p>
    <w:p w:rsidR="00000000" w:rsidRPr="002C2324" w:rsidRDefault="007264F1" w:rsidP="002C2324">
      <w:pPr>
        <w:numPr>
          <w:ilvl w:val="0"/>
          <w:numId w:val="8"/>
        </w:numPr>
        <w:tabs>
          <w:tab w:val="right" w:pos="10080"/>
        </w:tabs>
        <w:ind w:left="990" w:hanging="450"/>
      </w:pPr>
      <w:r w:rsidRPr="002C2324">
        <w:rPr>
          <w:lang w:val="en-US"/>
        </w:rPr>
        <w:t xml:space="preserve">Identify </w:t>
      </w:r>
      <w:r w:rsidRPr="002C2324">
        <w:rPr>
          <w:b/>
          <w:bCs/>
          <w:lang w:val="en-US"/>
        </w:rPr>
        <w:t>two</w:t>
      </w:r>
      <w:r w:rsidRPr="002C2324">
        <w:rPr>
          <w:lang w:val="en-US"/>
        </w:rPr>
        <w:t xml:space="preserve"> variable costs that Sodasqueeze PLC </w:t>
      </w:r>
      <w:r w:rsidRPr="002C2324">
        <w:rPr>
          <w:lang w:val="en-US"/>
        </w:rPr>
        <w:br/>
        <w:t>has</w:t>
      </w:r>
      <w:r w:rsidRPr="002C2324">
        <w:rPr>
          <w:lang w:val="en-US"/>
        </w:rPr>
        <w:tab/>
        <w:t>[2]</w:t>
      </w:r>
    </w:p>
    <w:p w:rsidR="00000000" w:rsidRPr="002C2324" w:rsidRDefault="007264F1" w:rsidP="002C2324">
      <w:pPr>
        <w:numPr>
          <w:ilvl w:val="0"/>
          <w:numId w:val="8"/>
        </w:numPr>
        <w:tabs>
          <w:tab w:val="clear" w:pos="720"/>
          <w:tab w:val="right" w:pos="10080"/>
        </w:tabs>
        <w:ind w:left="990" w:hanging="450"/>
      </w:pPr>
      <w:r w:rsidRPr="002C2324">
        <w:rPr>
          <w:lang w:val="en-US"/>
        </w:rPr>
        <w:t xml:space="preserve">Identify and explain </w:t>
      </w:r>
      <w:r w:rsidRPr="002C2324">
        <w:rPr>
          <w:b/>
          <w:bCs/>
          <w:lang w:val="en-US"/>
        </w:rPr>
        <w:t xml:space="preserve">two </w:t>
      </w:r>
      <w:r w:rsidRPr="002C2324">
        <w:rPr>
          <w:lang w:val="en-US"/>
        </w:rPr>
        <w:t>reasons why being ‘too big’ can leads to higher average costs.</w:t>
      </w:r>
      <w:r w:rsidRPr="002C2324">
        <w:rPr>
          <w:lang w:val="en-US"/>
        </w:rPr>
        <w:tab/>
        <w:t>[4]</w:t>
      </w:r>
    </w:p>
    <w:p w:rsidR="00000000" w:rsidRPr="002C2324" w:rsidRDefault="007264F1" w:rsidP="002C2324">
      <w:pPr>
        <w:numPr>
          <w:ilvl w:val="0"/>
          <w:numId w:val="8"/>
        </w:numPr>
        <w:tabs>
          <w:tab w:val="right" w:pos="10080"/>
        </w:tabs>
        <w:ind w:left="990" w:hanging="450"/>
      </w:pPr>
      <w:r w:rsidRPr="002C2324">
        <w:rPr>
          <w:lang w:val="en-US"/>
        </w:rPr>
        <w:t>Copy and complete the break-even chart by adding:</w:t>
      </w:r>
    </w:p>
    <w:p w:rsidR="00000000" w:rsidRPr="002C2324" w:rsidRDefault="007264F1" w:rsidP="002C2324">
      <w:pPr>
        <w:numPr>
          <w:ilvl w:val="1"/>
          <w:numId w:val="8"/>
        </w:numPr>
        <w:tabs>
          <w:tab w:val="right" w:pos="10080"/>
        </w:tabs>
        <w:spacing w:after="0"/>
      </w:pPr>
      <w:r w:rsidRPr="002C2324">
        <w:rPr>
          <w:lang w:val="en-US"/>
        </w:rPr>
        <w:t>Fixed costs of $2 million</w:t>
      </w:r>
      <w:r w:rsidRPr="002C2324">
        <w:rPr>
          <w:lang w:val="en-US"/>
        </w:rPr>
        <w:tab/>
        <w:t>[1]</w:t>
      </w:r>
    </w:p>
    <w:p w:rsidR="00000000" w:rsidRPr="002C2324" w:rsidRDefault="007264F1" w:rsidP="002C2324">
      <w:pPr>
        <w:numPr>
          <w:ilvl w:val="1"/>
          <w:numId w:val="8"/>
        </w:numPr>
        <w:tabs>
          <w:tab w:val="right" w:pos="10080"/>
        </w:tabs>
        <w:spacing w:after="0"/>
      </w:pPr>
      <w:r w:rsidRPr="002C2324">
        <w:rPr>
          <w:lang w:val="en-US"/>
        </w:rPr>
        <w:t>Total costs</w:t>
      </w:r>
      <w:r w:rsidRPr="002C2324">
        <w:rPr>
          <w:lang w:val="en-US"/>
        </w:rPr>
        <w:tab/>
        <w:t xml:space="preserve"> [2]</w:t>
      </w:r>
    </w:p>
    <w:p w:rsidR="00000000" w:rsidRPr="002C2324" w:rsidRDefault="007264F1" w:rsidP="002C2324">
      <w:pPr>
        <w:numPr>
          <w:ilvl w:val="1"/>
          <w:numId w:val="8"/>
        </w:numPr>
        <w:tabs>
          <w:tab w:val="right" w:pos="10080"/>
        </w:tabs>
        <w:spacing w:after="0"/>
      </w:pPr>
      <w:r w:rsidRPr="002C2324">
        <w:rPr>
          <w:lang w:val="en-US"/>
        </w:rPr>
        <w:t xml:space="preserve">Sales revenue assuming 4 million drinks are sold </w:t>
      </w:r>
      <w:r w:rsidRPr="002C2324">
        <w:rPr>
          <w:lang w:val="en-US"/>
        </w:rPr>
        <w:t>at $1.50</w:t>
      </w:r>
      <w:r w:rsidRPr="002C2324">
        <w:rPr>
          <w:lang w:val="en-US"/>
        </w:rPr>
        <w:tab/>
        <w:t xml:space="preserve"> [1]</w:t>
      </w:r>
    </w:p>
    <w:p w:rsidR="00000000" w:rsidRPr="002C2324" w:rsidRDefault="007264F1" w:rsidP="002C2324">
      <w:pPr>
        <w:numPr>
          <w:ilvl w:val="1"/>
          <w:numId w:val="8"/>
        </w:numPr>
        <w:tabs>
          <w:tab w:val="right" w:pos="10080"/>
        </w:tabs>
        <w:spacing w:after="0"/>
      </w:pPr>
      <w:r w:rsidRPr="002C2324">
        <w:rPr>
          <w:lang w:val="en-US"/>
        </w:rPr>
        <w:t>The Break-even point of production</w:t>
      </w:r>
      <w:r w:rsidRPr="002C2324">
        <w:rPr>
          <w:lang w:val="en-US"/>
        </w:rPr>
        <w:tab/>
        <w:t xml:space="preserve"> </w:t>
      </w:r>
      <w:r w:rsidRPr="002C2324">
        <w:rPr>
          <w:lang w:val="en-US"/>
        </w:rPr>
        <w:t>[1]</w:t>
      </w:r>
    </w:p>
    <w:p w:rsidR="00000000" w:rsidRPr="002C2324" w:rsidRDefault="007264F1" w:rsidP="002C2324">
      <w:pPr>
        <w:numPr>
          <w:ilvl w:val="1"/>
          <w:numId w:val="8"/>
        </w:numPr>
        <w:tabs>
          <w:tab w:val="right" w:pos="10080"/>
        </w:tabs>
        <w:spacing w:after="0"/>
      </w:pPr>
      <w:r w:rsidRPr="002C2324">
        <w:rPr>
          <w:lang w:val="en-US"/>
        </w:rPr>
        <w:t>Profit made at 4 million drinks</w:t>
      </w:r>
      <w:r w:rsidRPr="002C2324">
        <w:rPr>
          <w:lang w:val="en-US"/>
        </w:rPr>
        <w:tab/>
        <w:t xml:space="preserve"> [1]</w:t>
      </w:r>
    </w:p>
    <w:p w:rsidR="002C2324" w:rsidRDefault="007264F1" w:rsidP="002C2324">
      <w:pPr>
        <w:numPr>
          <w:ilvl w:val="0"/>
          <w:numId w:val="8"/>
        </w:numPr>
        <w:tabs>
          <w:tab w:val="clear" w:pos="720"/>
          <w:tab w:val="right" w:pos="10080"/>
        </w:tabs>
        <w:ind w:left="1080" w:hanging="540"/>
      </w:pPr>
      <w:r w:rsidRPr="002C2324">
        <w:rPr>
          <w:lang w:val="en-US"/>
        </w:rPr>
        <w:t xml:space="preserve">Explain </w:t>
      </w:r>
      <w:r w:rsidRPr="002C2324">
        <w:rPr>
          <w:lang w:val="en-US"/>
        </w:rPr>
        <w:t>two</w:t>
      </w:r>
      <w:r w:rsidRPr="002C2324">
        <w:rPr>
          <w:lang w:val="en-US"/>
        </w:rPr>
        <w:t xml:space="preserve"> ways in which Sodasqueeze PLC could</w:t>
      </w:r>
      <w:r w:rsidR="002C2324">
        <w:rPr>
          <w:lang w:val="en-US"/>
        </w:rPr>
        <w:t xml:space="preserve"> </w:t>
      </w:r>
      <w:r w:rsidRPr="002C2324">
        <w:rPr>
          <w:lang w:val="en-US"/>
        </w:rPr>
        <w:t xml:space="preserve">try to </w:t>
      </w:r>
      <w:r w:rsidRPr="002C2324">
        <w:rPr>
          <w:lang w:val="en-US"/>
        </w:rPr>
        <w:t>reduce the break-even level of output in the new factory. Recommend to</w:t>
      </w:r>
      <w:r w:rsidR="002C2324">
        <w:rPr>
          <w:lang w:val="en-US"/>
        </w:rPr>
        <w:t xml:space="preserve"> the Chief Executive which one </w:t>
      </w:r>
      <w:r w:rsidR="002C2324">
        <w:rPr>
          <w:lang w:val="en-US"/>
        </w:rPr>
        <w:tab/>
      </w:r>
      <w:r w:rsidR="002C2324" w:rsidRPr="002C2324">
        <w:rPr>
          <w:lang w:val="en-US"/>
        </w:rPr>
        <w:t>[</w:t>
      </w:r>
      <w:r w:rsidR="002C2324">
        <w:rPr>
          <w:lang w:val="en-US"/>
        </w:rPr>
        <w:t>6</w:t>
      </w:r>
      <w:bookmarkStart w:id="0" w:name="_GoBack"/>
      <w:bookmarkEnd w:id="0"/>
      <w:r w:rsidR="002C2324" w:rsidRPr="002C2324">
        <w:rPr>
          <w:lang w:val="en-US"/>
        </w:rPr>
        <w:t>]</w:t>
      </w:r>
    </w:p>
    <w:sectPr w:rsidR="002C2324" w:rsidSect="002C2324">
      <w:headerReference w:type="default" r:id="rId8"/>
      <w:pgSz w:w="11906" w:h="16838"/>
      <w:pgMar w:top="1440" w:right="836" w:bottom="144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64F1" w:rsidRDefault="007264F1" w:rsidP="002C2324">
      <w:pPr>
        <w:spacing w:after="0" w:line="240" w:lineRule="auto"/>
      </w:pPr>
      <w:r>
        <w:separator/>
      </w:r>
    </w:p>
  </w:endnote>
  <w:endnote w:type="continuationSeparator" w:id="0">
    <w:p w:rsidR="007264F1" w:rsidRDefault="007264F1" w:rsidP="002C23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64F1" w:rsidRDefault="007264F1" w:rsidP="002C2324">
      <w:pPr>
        <w:spacing w:after="0" w:line="240" w:lineRule="auto"/>
      </w:pPr>
      <w:r>
        <w:separator/>
      </w:r>
    </w:p>
  </w:footnote>
  <w:footnote w:type="continuationSeparator" w:id="0">
    <w:p w:rsidR="007264F1" w:rsidRDefault="007264F1" w:rsidP="002C23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2324" w:rsidRPr="002C2324" w:rsidRDefault="002C2324" w:rsidP="002C2324">
    <w:pPr>
      <w:tabs>
        <w:tab w:val="right" w:pos="10080"/>
      </w:tabs>
      <w:rPr>
        <w:sz w:val="28"/>
      </w:rPr>
    </w:pPr>
    <w:r w:rsidRPr="002C2324">
      <w:rPr>
        <w:b/>
        <w:bCs/>
        <w:sz w:val="28"/>
        <w:lang w:val="en-US"/>
      </w:rPr>
      <w:t>Exam-Styled Questions – Paper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2F21E8"/>
    <w:multiLevelType w:val="hybridMultilevel"/>
    <w:tmpl w:val="F61297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55C395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E26DBC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2B442484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3D0C659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D020151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1F4F7A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C33A0A4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554B7F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222701"/>
    <w:multiLevelType w:val="hybridMultilevel"/>
    <w:tmpl w:val="0A3E4288"/>
    <w:lvl w:ilvl="0" w:tplc="F1DC063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92070E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8ECA6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2C9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3C3FB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5405E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7DA24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64804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F5E9FF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DD419B"/>
    <w:multiLevelType w:val="hybridMultilevel"/>
    <w:tmpl w:val="3904CBDE"/>
    <w:lvl w:ilvl="0" w:tplc="CB9EFAB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967DE7"/>
    <w:multiLevelType w:val="hybridMultilevel"/>
    <w:tmpl w:val="621C6BC8"/>
    <w:lvl w:ilvl="0" w:tplc="01A68EB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55C395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E26DBC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2B442484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3D0C659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D020151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1F4F7A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C33A0A4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554B7F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">
    <w:nsid w:val="337728DC"/>
    <w:multiLevelType w:val="hybridMultilevel"/>
    <w:tmpl w:val="6B46E56C"/>
    <w:lvl w:ilvl="0" w:tplc="1AFC97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B487396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16573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8D462384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F096514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A364AE4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20C4700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F2E4D37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796A405E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>
    <w:nsid w:val="58AD23FD"/>
    <w:multiLevelType w:val="hybridMultilevel"/>
    <w:tmpl w:val="CB586962"/>
    <w:lvl w:ilvl="0" w:tplc="3C6C6C2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8642D50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D4E8FB6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FDA90E6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EB6D594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B128854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79E08BE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AB0BAF0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8721674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>
    <w:nsid w:val="73D44B2F"/>
    <w:multiLevelType w:val="hybridMultilevel"/>
    <w:tmpl w:val="26504D10"/>
    <w:lvl w:ilvl="0" w:tplc="F6D864E6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9BE660C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88A4EB0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FB6E648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16A82B4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4B48E3C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2B4B408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7DCD55C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4741D2A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>
    <w:nsid w:val="7D8C4A53"/>
    <w:multiLevelType w:val="hybridMultilevel"/>
    <w:tmpl w:val="3E7A4184"/>
    <w:lvl w:ilvl="0" w:tplc="E50A49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E32674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94BA8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428C1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8644D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FF2837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6E78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DAECC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2DC615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5"/>
  </w:num>
  <w:num w:numId="5">
    <w:abstractNumId w:val="1"/>
  </w:num>
  <w:num w:numId="6">
    <w:abstractNumId w:val="0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324"/>
    <w:rsid w:val="002C2324"/>
    <w:rsid w:val="00726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382208-2AFA-4E30-BBA8-D10E9A596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232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C232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2C23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2324"/>
  </w:style>
  <w:style w:type="paragraph" w:styleId="Footer">
    <w:name w:val="footer"/>
    <w:basedOn w:val="Normal"/>
    <w:link w:val="FooterChar"/>
    <w:uiPriority w:val="99"/>
    <w:unhideWhenUsed/>
    <w:rsid w:val="002C23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23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16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4820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0506">
          <w:marLeft w:val="54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15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1165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96751">
          <w:marLeft w:val="54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88317">
          <w:marLeft w:val="90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18080">
          <w:marLeft w:val="90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822319">
          <w:marLeft w:val="90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060590">
          <w:marLeft w:val="90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5074">
          <w:marLeft w:val="90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76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010305">
          <w:marLeft w:val="54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831600">
          <w:marLeft w:val="54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44004">
          <w:marLeft w:val="54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22576">
          <w:marLeft w:val="54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47709">
          <w:marLeft w:val="80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78867">
          <w:marLeft w:val="80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06146">
          <w:marLeft w:val="80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72626">
          <w:marLeft w:val="80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09816">
          <w:marLeft w:val="80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40911">
          <w:marLeft w:val="547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274</Words>
  <Characters>1562</Characters>
  <Application>Microsoft Office Word</Application>
  <DocSecurity>0</DocSecurity>
  <Lines>13</Lines>
  <Paragraphs>3</Paragraphs>
  <ScaleCrop>false</ScaleCrop>
  <Company/>
  <LinksUpToDate>false</LinksUpToDate>
  <CharactersWithSpaces>1833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HP-PC</dc:creator>
  <cp:keywords/>
  <dc:description/>
  <cp:lastModifiedBy>HP-PC</cp:lastModifiedBy>
  <cp:revision>1</cp:revision>
  <dcterms:created xsi:type="dcterms:W3CDTF">2015-09-27T11:14:00Z</dcterms:created>
  <dcterms:modified xsi:type="dcterms:W3CDTF">2015-09-27T11:23:00Z</dcterms:modified>
</cp:coreProperties>
</file>